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3F8" w:rsidRDefault="005903F8">
      <w:pPr>
        <w:rPr>
          <w:color w:val="000000"/>
          <w:sz w:val="26"/>
          <w:szCs w:val="26"/>
          <w:shd w:val="clear" w:color="auto" w:fill="F8FCFF"/>
        </w:rPr>
      </w:pPr>
      <w:r>
        <w:rPr>
          <w:color w:val="000000"/>
          <w:sz w:val="26"/>
          <w:szCs w:val="26"/>
          <w:shd w:val="clear" w:color="auto" w:fill="F8FCFF"/>
        </w:rPr>
        <w:t xml:space="preserve"> Монтаж </w:t>
      </w:r>
      <w:proofErr w:type="gramStart"/>
      <w:r>
        <w:rPr>
          <w:color w:val="000000"/>
          <w:sz w:val="26"/>
          <w:szCs w:val="26"/>
          <w:shd w:val="clear" w:color="auto" w:fill="F8FCFF"/>
        </w:rPr>
        <w:t>термоусаживаемы</w:t>
      </w:r>
      <w:proofErr w:type="gramEnd"/>
      <w:r>
        <w:rPr>
          <w:color w:val="000000"/>
          <w:sz w:val="26"/>
          <w:szCs w:val="26"/>
          <w:shd w:val="clear" w:color="auto" w:fill="F8FCFF"/>
        </w:rPr>
        <w:t xml:space="preserve"> муфт</w:t>
      </w:r>
    </w:p>
    <w:p w:rsidR="005903F8" w:rsidRDefault="005903F8" w:rsidP="005903F8">
      <w:pPr>
        <w:rPr>
          <w:color w:val="000000"/>
          <w:sz w:val="26"/>
          <w:szCs w:val="26"/>
          <w:shd w:val="clear" w:color="auto" w:fill="F8FCFF"/>
        </w:rPr>
      </w:pPr>
      <w:r>
        <w:rPr>
          <w:color w:val="000000"/>
          <w:sz w:val="26"/>
          <w:szCs w:val="26"/>
          <w:shd w:val="clear" w:color="auto" w:fill="F8FCFF"/>
        </w:rPr>
        <w:t xml:space="preserve">Цель: Получение сведений о типе муфт, о конструкции термоусаживаемых муфт, инструменте и приспособлениях применяемых при монтаже термоусаживаемых муфт. Изучение технологии монтажа термоусаживаемых муфт. </w:t>
      </w:r>
    </w:p>
    <w:p w:rsidR="005903F8" w:rsidRDefault="005903F8" w:rsidP="005903F8">
      <w:pPr>
        <w:rPr>
          <w:color w:val="000000"/>
          <w:sz w:val="26"/>
          <w:szCs w:val="26"/>
          <w:shd w:val="clear" w:color="auto" w:fill="F8FCFF"/>
        </w:rPr>
      </w:pPr>
      <w:r>
        <w:rPr>
          <w:color w:val="000000"/>
          <w:sz w:val="26"/>
          <w:szCs w:val="26"/>
          <w:shd w:val="clear" w:color="auto" w:fill="F8FCFF"/>
        </w:rPr>
        <w:t xml:space="preserve">Содержание </w:t>
      </w:r>
    </w:p>
    <w:p w:rsidR="005903F8" w:rsidRDefault="005903F8" w:rsidP="005903F8">
      <w:pPr>
        <w:rPr>
          <w:color w:val="000000"/>
          <w:sz w:val="26"/>
          <w:szCs w:val="26"/>
          <w:shd w:val="clear" w:color="auto" w:fill="F8FCFF"/>
        </w:rPr>
      </w:pPr>
      <w:r>
        <w:rPr>
          <w:color w:val="000000"/>
          <w:sz w:val="26"/>
          <w:szCs w:val="26"/>
          <w:shd w:val="clear" w:color="auto" w:fill="F8FCFF"/>
        </w:rPr>
        <w:t xml:space="preserve">Общие сведения о муфтах. </w:t>
      </w:r>
    </w:p>
    <w:p w:rsidR="005903F8" w:rsidRDefault="005903F8" w:rsidP="005903F8">
      <w:pPr>
        <w:rPr>
          <w:color w:val="000000"/>
          <w:sz w:val="26"/>
          <w:szCs w:val="26"/>
          <w:shd w:val="clear" w:color="auto" w:fill="F8FCFF"/>
        </w:rPr>
      </w:pPr>
      <w:r>
        <w:rPr>
          <w:color w:val="000000"/>
          <w:sz w:val="26"/>
          <w:szCs w:val="26"/>
          <w:shd w:val="clear" w:color="auto" w:fill="F8FCFF"/>
        </w:rPr>
        <w:t xml:space="preserve">Элементы конструкции термоусаживаемых муфт. </w:t>
      </w:r>
    </w:p>
    <w:p w:rsidR="005903F8" w:rsidRDefault="005903F8" w:rsidP="005903F8">
      <w:pPr>
        <w:rPr>
          <w:color w:val="000000"/>
          <w:sz w:val="26"/>
          <w:szCs w:val="26"/>
          <w:shd w:val="clear" w:color="auto" w:fill="F8FCFF"/>
        </w:rPr>
      </w:pPr>
      <w:r>
        <w:rPr>
          <w:color w:val="000000"/>
          <w:sz w:val="26"/>
          <w:szCs w:val="26"/>
          <w:shd w:val="clear" w:color="auto" w:fill="F8FCFF"/>
        </w:rPr>
        <w:t xml:space="preserve">Маркировка термоусаживаемых муфт. </w:t>
      </w:r>
    </w:p>
    <w:p w:rsidR="005903F8" w:rsidRDefault="005903F8" w:rsidP="005903F8">
      <w:pPr>
        <w:rPr>
          <w:color w:val="000000"/>
          <w:sz w:val="26"/>
          <w:szCs w:val="26"/>
          <w:shd w:val="clear" w:color="auto" w:fill="F8FCFF"/>
        </w:rPr>
      </w:pPr>
      <w:r>
        <w:rPr>
          <w:color w:val="000000"/>
          <w:sz w:val="26"/>
          <w:szCs w:val="26"/>
          <w:shd w:val="clear" w:color="auto" w:fill="F8FCFF"/>
        </w:rPr>
        <w:t xml:space="preserve">Инструмент и приспособления применяемый при монтаже термоусаживаемых муфт. Технология монтажа термоусаживаемых муфт. </w:t>
      </w:r>
    </w:p>
    <w:p w:rsidR="00AB28D7" w:rsidRDefault="005903F8" w:rsidP="005903F8">
      <w:r>
        <w:rPr>
          <w:color w:val="000000"/>
          <w:sz w:val="26"/>
          <w:szCs w:val="26"/>
          <w:shd w:val="clear" w:color="auto" w:fill="F8FCFF"/>
        </w:rPr>
        <w:t>Технология монтажа соединительной термоусаживаемой муфты марки СТп-10. Технология монтажа соединительной термоусаживаемой муфты марки ПСТО-10. Технология монтажа соединительной термоусаживаемой муфты марки СПТп-10. Технология монтажа концевой термоусаживаемой муфты внутренней установки марки ПКВТп-1. Анализ возможных ошибок допускаемых при монтаже муфт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</w:r>
      <w:hyperlink r:id="rId4" w:anchor="hcq=fVCZZos" w:history="1">
        <w:r>
          <w:rPr>
            <w:rStyle w:val="a3"/>
            <w:sz w:val="26"/>
            <w:szCs w:val="26"/>
            <w:bdr w:val="none" w:sz="0" w:space="0" w:color="auto" w:frame="1"/>
            <w:shd w:val="clear" w:color="auto" w:fill="F8FCFF"/>
          </w:rPr>
          <w:t>https://elektro-montagnik.ru/?address=labs/lab1/&amp;page=content#hcq=fVCZZos</w:t>
        </w:r>
      </w:hyperlink>
    </w:p>
    <w:sectPr w:rsidR="00AB28D7" w:rsidSect="00AB2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defaultTabStop w:val="708"/>
  <w:characterSpacingControl w:val="doNotCompress"/>
  <w:compat/>
  <w:rsids>
    <w:rsidRoot w:val="005903F8"/>
    <w:rsid w:val="005903F8"/>
    <w:rsid w:val="00AB2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8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903F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lektro-montagnik.ru/?address=labs/lab1/&amp;page=conten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2021-02-14T13:36:00Z</dcterms:created>
  <dcterms:modified xsi:type="dcterms:W3CDTF">2021-02-14T13:38:00Z</dcterms:modified>
</cp:coreProperties>
</file>